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color w:val="000000"/>
          <w:sz w:val="30"/>
          <w:szCs w:val="30"/>
        </w:rPr>
      </w:pPr>
      <w:bookmarkStart w:id="0" w:name="_GoBack"/>
      <w:r>
        <w:rPr>
          <w:rFonts w:hint="eastAsia" w:ascii="黑体" w:hAnsi="黑体" w:eastAsia="黑体"/>
          <w:color w:val="000000"/>
          <w:sz w:val="30"/>
          <w:szCs w:val="30"/>
        </w:rPr>
        <w:t>附件2：</w:t>
      </w:r>
    </w:p>
    <w:p>
      <w:pPr>
        <w:spacing w:line="560" w:lineRule="exact"/>
        <w:ind w:firstLine="1124" w:firstLineChars="350"/>
        <w:rPr>
          <w:rFonts w:ascii="仿宋" w:hAnsi="仿宋" w:eastAsia="仿宋"/>
          <w:b/>
          <w:color w:val="000000"/>
        </w:rPr>
      </w:pPr>
      <w:r>
        <w:rPr>
          <w:rFonts w:hint="eastAsia" w:ascii="仿宋" w:hAnsi="仿宋" w:eastAsia="仿宋"/>
          <w:b/>
          <w:color w:val="000000"/>
        </w:rPr>
        <w:t>2019年省级优秀毕业生（初选）人员名单一览表</w:t>
      </w:r>
      <w:bookmarkEnd w:id="0"/>
    </w:p>
    <w:tbl>
      <w:tblPr>
        <w:tblStyle w:val="3"/>
        <w:tblW w:w="8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207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51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学号</w:t>
            </w:r>
          </w:p>
        </w:tc>
        <w:tc>
          <w:tcPr>
            <w:tcW w:w="1510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2071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sz w:val="30"/>
                <w:szCs w:val="30"/>
              </w:rPr>
              <w:t>专业</w:t>
            </w:r>
          </w:p>
        </w:tc>
        <w:tc>
          <w:tcPr>
            <w:tcW w:w="2126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84324"/>
    <w:rsid w:val="45184324"/>
    <w:rsid w:val="611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2019-01-09T02:27:00Z</dcterms:created>
  <dc:creator>辛鑫</dc:creator>
  <cp:lastModifiedBy>辛鑫</cp:lastModifiedBy>
  <dcterms:modified xsi:type="dcterms:W3CDTF">2019-01-09T02:28:13Z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