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附表1：化学技能大赛报名表</w:t>
      </w:r>
    </w:p>
    <w:tbl>
      <w:tblPr>
        <w:tblStyle w:val="4"/>
        <w:tblpPr w:vertAnchor="text" w:horzAnchor="margin" w:tblpXSpec="center" w:tblpY="579"/>
        <w:tblW w:w="9294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27"/>
        <w:gridCol w:w="1222"/>
        <w:gridCol w:w="1115"/>
        <w:gridCol w:w="1757"/>
        <w:gridCol w:w="113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9294" w:type="dxa"/>
            <w:gridSpan w:val="7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化学技能大赛报名表</w:t>
            </w:r>
          </w:p>
          <w:p>
            <w:pPr>
              <w:pStyle w:val="2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参赛组别：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2066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所在院系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专业班级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2066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联系人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手机</w:t>
            </w: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Email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639" w:type="dxa"/>
            <w:vMerge w:val="restart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参赛者</w:t>
            </w: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性别</w:t>
            </w: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班级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39" w:type="dxa"/>
            <w:vMerge w:val="continue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9" w:type="dxa"/>
            <w:vMerge w:val="continue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9" w:type="dxa"/>
            <w:vMerge w:val="continue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115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1757" w:type="dxa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  <w:tc>
          <w:tcPr>
            <w:tcW w:w="3134" w:type="dxa"/>
            <w:gridSpan w:val="2"/>
            <w:vAlign w:val="center"/>
          </w:tcPr>
          <w:p>
            <w:pPr>
              <w:pStyle w:val="2"/>
              <w:jc w:val="center"/>
              <w:rPr>
                <w:sz w:val="32"/>
                <w:szCs w:val="40"/>
              </w:rPr>
            </w:pP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6244"/>
    <w:rsid w:val="74516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2018-05-12T07:04:00Z</dcterms:created>
  <dc:creator>小眼勾魂</dc:creator>
  <cp:lastModifiedBy>小眼勾魂</cp:lastModifiedBy>
  <dcterms:modified xsi:type="dcterms:W3CDTF">2018-05-12T07:09:40Z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