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1C2" w:rsidRDefault="003040F0">
      <w:pPr>
        <w:jc w:val="center"/>
        <w:rPr>
          <w:b/>
          <w:bCs/>
          <w:sz w:val="32"/>
          <w:szCs w:val="40"/>
        </w:rPr>
      </w:pPr>
      <w:bookmarkStart w:id="0" w:name="OLE_LINK2"/>
      <w:r>
        <w:rPr>
          <w:rFonts w:hint="eastAsia"/>
          <w:b/>
          <w:bCs/>
          <w:sz w:val="32"/>
          <w:szCs w:val="40"/>
        </w:rPr>
        <w:t>团员评议测评票</w:t>
      </w:r>
    </w:p>
    <w:p w:rsidR="002131C2" w:rsidRDefault="003040F0">
      <w:pPr>
        <w:jc w:val="right"/>
        <w:rPr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 xml:space="preserve">     </w:t>
      </w:r>
      <w:r>
        <w:rPr>
          <w:rFonts w:hint="eastAsia"/>
          <w:sz w:val="32"/>
          <w:szCs w:val="40"/>
        </w:rPr>
        <w:t xml:space="preserve">   </w:t>
      </w:r>
      <w:r>
        <w:rPr>
          <w:rFonts w:hint="eastAsia"/>
          <w:sz w:val="32"/>
          <w:szCs w:val="40"/>
        </w:rPr>
        <w:t>年</w:t>
      </w:r>
      <w:r>
        <w:rPr>
          <w:rFonts w:hint="eastAsia"/>
          <w:sz w:val="32"/>
          <w:szCs w:val="40"/>
        </w:rPr>
        <w:t xml:space="preserve">  </w:t>
      </w:r>
      <w:r>
        <w:rPr>
          <w:rFonts w:hint="eastAsia"/>
          <w:sz w:val="32"/>
          <w:szCs w:val="40"/>
        </w:rPr>
        <w:t>月</w:t>
      </w:r>
      <w:r>
        <w:rPr>
          <w:rFonts w:hint="eastAsia"/>
          <w:sz w:val="32"/>
          <w:szCs w:val="40"/>
        </w:rPr>
        <w:t xml:space="preserve">   </w:t>
      </w:r>
      <w:r>
        <w:rPr>
          <w:rFonts w:hint="eastAsia"/>
          <w:sz w:val="32"/>
          <w:szCs w:val="40"/>
        </w:rPr>
        <w:t>日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780"/>
        <w:gridCol w:w="1635"/>
        <w:gridCol w:w="1596"/>
        <w:gridCol w:w="1769"/>
        <w:gridCol w:w="1742"/>
      </w:tblGrid>
      <w:tr w:rsidR="002131C2" w:rsidTr="00543875">
        <w:trPr>
          <w:trHeight w:val="447"/>
        </w:trPr>
        <w:tc>
          <w:tcPr>
            <w:tcW w:w="1780" w:type="dxa"/>
            <w:vMerge w:val="restart"/>
            <w:vAlign w:val="center"/>
          </w:tcPr>
          <w:p w:rsidR="002131C2" w:rsidRPr="00543875" w:rsidRDefault="003040F0">
            <w:pPr>
              <w:jc w:val="center"/>
              <w:rPr>
                <w:sz w:val="24"/>
              </w:rPr>
            </w:pPr>
            <w:r w:rsidRPr="00543875">
              <w:rPr>
                <w:rFonts w:hint="eastAsia"/>
                <w:sz w:val="24"/>
              </w:rPr>
              <w:t>姓名</w:t>
            </w:r>
          </w:p>
        </w:tc>
        <w:tc>
          <w:tcPr>
            <w:tcW w:w="6742" w:type="dxa"/>
            <w:gridSpan w:val="4"/>
            <w:vAlign w:val="center"/>
          </w:tcPr>
          <w:p w:rsidR="002131C2" w:rsidRPr="00543875" w:rsidRDefault="003040F0">
            <w:pPr>
              <w:jc w:val="center"/>
              <w:rPr>
                <w:sz w:val="24"/>
              </w:rPr>
            </w:pPr>
            <w:r w:rsidRPr="00543875">
              <w:rPr>
                <w:rFonts w:hint="eastAsia"/>
                <w:sz w:val="24"/>
              </w:rPr>
              <w:t>表决意见</w:t>
            </w:r>
          </w:p>
        </w:tc>
      </w:tr>
      <w:tr w:rsidR="002131C2">
        <w:tc>
          <w:tcPr>
            <w:tcW w:w="1780" w:type="dxa"/>
            <w:vMerge/>
            <w:vAlign w:val="center"/>
          </w:tcPr>
          <w:p w:rsidR="002131C2" w:rsidRPr="00543875" w:rsidRDefault="002131C2"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 w:rsidR="002131C2" w:rsidRPr="00543875" w:rsidRDefault="003040F0">
            <w:pPr>
              <w:jc w:val="center"/>
              <w:rPr>
                <w:sz w:val="24"/>
              </w:rPr>
            </w:pPr>
            <w:r w:rsidRPr="00543875">
              <w:rPr>
                <w:rFonts w:hint="eastAsia"/>
                <w:sz w:val="24"/>
              </w:rPr>
              <w:t>优秀</w:t>
            </w:r>
          </w:p>
        </w:tc>
        <w:tc>
          <w:tcPr>
            <w:tcW w:w="1596" w:type="dxa"/>
            <w:vAlign w:val="center"/>
          </w:tcPr>
          <w:p w:rsidR="002131C2" w:rsidRPr="00543875" w:rsidRDefault="003040F0">
            <w:pPr>
              <w:jc w:val="center"/>
              <w:rPr>
                <w:sz w:val="24"/>
              </w:rPr>
            </w:pPr>
            <w:r w:rsidRPr="00543875">
              <w:rPr>
                <w:rFonts w:hint="eastAsia"/>
                <w:sz w:val="24"/>
              </w:rPr>
              <w:t>合格</w:t>
            </w:r>
          </w:p>
        </w:tc>
        <w:tc>
          <w:tcPr>
            <w:tcW w:w="1769" w:type="dxa"/>
            <w:vAlign w:val="center"/>
          </w:tcPr>
          <w:p w:rsidR="002131C2" w:rsidRPr="00543875" w:rsidRDefault="003040F0">
            <w:pPr>
              <w:jc w:val="center"/>
              <w:rPr>
                <w:sz w:val="24"/>
              </w:rPr>
            </w:pPr>
            <w:r w:rsidRPr="00543875">
              <w:rPr>
                <w:rFonts w:hint="eastAsia"/>
                <w:sz w:val="24"/>
              </w:rPr>
              <w:t>基本合格</w:t>
            </w:r>
          </w:p>
        </w:tc>
        <w:tc>
          <w:tcPr>
            <w:tcW w:w="1742" w:type="dxa"/>
            <w:vAlign w:val="center"/>
          </w:tcPr>
          <w:p w:rsidR="002131C2" w:rsidRPr="00543875" w:rsidRDefault="003040F0">
            <w:pPr>
              <w:jc w:val="center"/>
              <w:rPr>
                <w:sz w:val="24"/>
              </w:rPr>
            </w:pPr>
            <w:r w:rsidRPr="00543875">
              <w:rPr>
                <w:rFonts w:hint="eastAsia"/>
                <w:sz w:val="24"/>
              </w:rPr>
              <w:t>不合格</w:t>
            </w:r>
          </w:p>
        </w:tc>
      </w:tr>
      <w:tr w:rsidR="002131C2" w:rsidTr="00504C94">
        <w:trPr>
          <w:trHeight w:hRule="exact" w:val="454"/>
        </w:trPr>
        <w:tc>
          <w:tcPr>
            <w:tcW w:w="1780" w:type="dxa"/>
            <w:vAlign w:val="center"/>
          </w:tcPr>
          <w:p w:rsidR="002131C2" w:rsidRPr="00F424F3" w:rsidRDefault="002131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:rsidR="002131C2" w:rsidRPr="00F424F3" w:rsidRDefault="002131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2131C2" w:rsidRPr="00F424F3" w:rsidRDefault="002131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2131C2" w:rsidRPr="00F424F3" w:rsidRDefault="002131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2131C2" w:rsidRPr="00F424F3" w:rsidRDefault="002131C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504C94" w:rsidRPr="00F424F3" w:rsidRDefault="00504C94" w:rsidP="00594F42">
            <w:pPr>
              <w:jc w:val="center"/>
              <w:rPr>
                <w:sz w:val="28"/>
                <w:szCs w:val="28"/>
              </w:rPr>
            </w:pPr>
          </w:p>
        </w:tc>
      </w:tr>
      <w:tr w:rsidR="00504C94" w:rsidTr="00504C94">
        <w:trPr>
          <w:trHeight w:hRule="exact" w:val="454"/>
        </w:trPr>
        <w:tc>
          <w:tcPr>
            <w:tcW w:w="1780" w:type="dxa"/>
            <w:vAlign w:val="center"/>
          </w:tcPr>
          <w:p w:rsidR="00504C94" w:rsidRDefault="00504C94" w:rsidP="00543875">
            <w:pPr>
              <w:spacing w:beforeLines="50" w:before="156" w:afterLines="50" w:after="156"/>
              <w:jc w:val="center"/>
              <w:rPr>
                <w:sz w:val="32"/>
                <w:szCs w:val="40"/>
              </w:rPr>
            </w:pPr>
          </w:p>
        </w:tc>
        <w:tc>
          <w:tcPr>
            <w:tcW w:w="1635" w:type="dxa"/>
            <w:vAlign w:val="center"/>
          </w:tcPr>
          <w:p w:rsidR="00504C94" w:rsidRDefault="00504C94" w:rsidP="00543875">
            <w:pPr>
              <w:spacing w:beforeLines="50" w:before="156" w:afterLines="50" w:after="156"/>
              <w:jc w:val="center"/>
              <w:rPr>
                <w:sz w:val="32"/>
                <w:szCs w:val="40"/>
              </w:rPr>
            </w:pPr>
          </w:p>
        </w:tc>
        <w:tc>
          <w:tcPr>
            <w:tcW w:w="1596" w:type="dxa"/>
            <w:vAlign w:val="center"/>
          </w:tcPr>
          <w:p w:rsidR="00504C94" w:rsidRDefault="00504C94" w:rsidP="00543875">
            <w:pPr>
              <w:spacing w:beforeLines="50" w:before="156" w:afterLines="50" w:after="156"/>
              <w:jc w:val="center"/>
              <w:rPr>
                <w:sz w:val="32"/>
                <w:szCs w:val="40"/>
              </w:rPr>
            </w:pPr>
          </w:p>
        </w:tc>
        <w:tc>
          <w:tcPr>
            <w:tcW w:w="1769" w:type="dxa"/>
            <w:vAlign w:val="center"/>
          </w:tcPr>
          <w:p w:rsidR="00504C94" w:rsidRDefault="00504C94" w:rsidP="00543875">
            <w:pPr>
              <w:spacing w:beforeLines="50" w:before="156" w:afterLines="50" w:after="156"/>
              <w:jc w:val="center"/>
              <w:rPr>
                <w:sz w:val="32"/>
                <w:szCs w:val="40"/>
              </w:rPr>
            </w:pPr>
          </w:p>
        </w:tc>
        <w:tc>
          <w:tcPr>
            <w:tcW w:w="1742" w:type="dxa"/>
            <w:vAlign w:val="center"/>
          </w:tcPr>
          <w:p w:rsidR="00504C94" w:rsidRDefault="00504C94" w:rsidP="00543875">
            <w:pPr>
              <w:spacing w:beforeLines="50" w:before="156" w:afterLines="50" w:after="156"/>
              <w:jc w:val="center"/>
              <w:rPr>
                <w:sz w:val="32"/>
                <w:szCs w:val="40"/>
              </w:rPr>
            </w:pPr>
          </w:p>
        </w:tc>
      </w:tr>
    </w:tbl>
    <w:p w:rsidR="002131C2" w:rsidRPr="00543875" w:rsidRDefault="003040F0" w:rsidP="00543875">
      <w:pPr>
        <w:spacing w:beforeLines="50" w:before="156" w:afterLines="50" w:after="156" w:line="240" w:lineRule="exact"/>
        <w:jc w:val="left"/>
        <w:rPr>
          <w:sz w:val="24"/>
        </w:rPr>
      </w:pPr>
      <w:r w:rsidRPr="00543875">
        <w:rPr>
          <w:rFonts w:hint="eastAsia"/>
          <w:sz w:val="24"/>
        </w:rPr>
        <w:t>填写说明：</w:t>
      </w:r>
      <w:bookmarkStart w:id="1" w:name="_GoBack"/>
      <w:bookmarkEnd w:id="1"/>
    </w:p>
    <w:p w:rsidR="002131C2" w:rsidRPr="00543875" w:rsidRDefault="003040F0" w:rsidP="00543875">
      <w:pPr>
        <w:numPr>
          <w:ilvl w:val="0"/>
          <w:numId w:val="1"/>
        </w:numPr>
        <w:spacing w:line="360" w:lineRule="exact"/>
        <w:jc w:val="left"/>
        <w:rPr>
          <w:sz w:val="24"/>
        </w:rPr>
      </w:pPr>
      <w:r w:rsidRPr="00543875">
        <w:rPr>
          <w:rFonts w:hint="eastAsia"/>
          <w:sz w:val="24"/>
        </w:rPr>
        <w:t>支部内每位成员都需要对其他团员进行测评：</w:t>
      </w:r>
    </w:p>
    <w:p w:rsidR="002131C2" w:rsidRPr="00543875" w:rsidRDefault="003040F0" w:rsidP="00543875">
      <w:pPr>
        <w:numPr>
          <w:ilvl w:val="0"/>
          <w:numId w:val="1"/>
        </w:numPr>
        <w:spacing w:line="360" w:lineRule="exact"/>
        <w:jc w:val="left"/>
        <w:rPr>
          <w:sz w:val="24"/>
        </w:rPr>
      </w:pPr>
      <w:r w:rsidRPr="00543875">
        <w:rPr>
          <w:rFonts w:hint="eastAsia"/>
          <w:sz w:val="24"/>
        </w:rPr>
        <w:t>请</w:t>
      </w:r>
      <w:proofErr w:type="gramStart"/>
      <w:r w:rsidRPr="00543875">
        <w:rPr>
          <w:rFonts w:hint="eastAsia"/>
          <w:sz w:val="24"/>
        </w:rPr>
        <w:t>各客观</w:t>
      </w:r>
      <w:proofErr w:type="gramEnd"/>
      <w:r w:rsidRPr="00543875">
        <w:rPr>
          <w:rFonts w:hint="eastAsia"/>
          <w:sz w:val="24"/>
        </w:rPr>
        <w:t>公平评价该团员的综合表现，在相应栏目下</w:t>
      </w:r>
      <w:bookmarkStart w:id="2" w:name="OLE_LINK1"/>
      <w:r w:rsidRPr="00543875">
        <w:rPr>
          <w:rFonts w:hint="eastAsia"/>
          <w:sz w:val="24"/>
        </w:rPr>
        <w:t>打“√”</w:t>
      </w:r>
      <w:bookmarkEnd w:id="2"/>
      <w:r w:rsidRPr="00543875">
        <w:rPr>
          <w:rFonts w:hint="eastAsia"/>
          <w:sz w:val="24"/>
        </w:rPr>
        <w:t>，不画任何符号的视为弃权，只能选取一项；</w:t>
      </w:r>
    </w:p>
    <w:p w:rsidR="002131C2" w:rsidRPr="00543875" w:rsidRDefault="003040F0" w:rsidP="00543875">
      <w:pPr>
        <w:numPr>
          <w:ilvl w:val="0"/>
          <w:numId w:val="1"/>
        </w:numPr>
        <w:spacing w:line="360" w:lineRule="exact"/>
        <w:jc w:val="left"/>
        <w:rPr>
          <w:sz w:val="24"/>
        </w:rPr>
      </w:pPr>
      <w:r w:rsidRPr="00543875">
        <w:rPr>
          <w:rFonts w:hint="eastAsia"/>
          <w:sz w:val="24"/>
        </w:rPr>
        <w:t>此表不需要上交，可作为各支部测评模板。</w:t>
      </w:r>
      <w:bookmarkEnd w:id="0"/>
    </w:p>
    <w:p w:rsidR="002131C2" w:rsidRPr="00543875" w:rsidRDefault="002131C2" w:rsidP="00543875">
      <w:pPr>
        <w:spacing w:line="240" w:lineRule="exact"/>
        <w:jc w:val="left"/>
        <w:rPr>
          <w:sz w:val="24"/>
        </w:rPr>
      </w:pPr>
    </w:p>
    <w:p w:rsidR="002131C2" w:rsidRDefault="002131C2">
      <w:pPr>
        <w:jc w:val="left"/>
        <w:rPr>
          <w:sz w:val="32"/>
          <w:szCs w:val="40"/>
        </w:rPr>
      </w:pPr>
    </w:p>
    <w:sectPr w:rsidR="00213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0F0" w:rsidRDefault="003040F0" w:rsidP="00504C94">
      <w:r>
        <w:separator/>
      </w:r>
    </w:p>
  </w:endnote>
  <w:endnote w:type="continuationSeparator" w:id="0">
    <w:p w:rsidR="003040F0" w:rsidRDefault="003040F0" w:rsidP="0050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roman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0F0" w:rsidRDefault="003040F0" w:rsidP="00504C94">
      <w:r>
        <w:separator/>
      </w:r>
    </w:p>
  </w:footnote>
  <w:footnote w:type="continuationSeparator" w:id="0">
    <w:p w:rsidR="003040F0" w:rsidRDefault="003040F0" w:rsidP="00504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A34C9"/>
    <w:multiLevelType w:val="singleLevel"/>
    <w:tmpl w:val="58DA34C9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1C2"/>
    <w:rsid w:val="002131C2"/>
    <w:rsid w:val="003040F0"/>
    <w:rsid w:val="00504C94"/>
    <w:rsid w:val="00543875"/>
    <w:rsid w:val="00F424F3"/>
    <w:rsid w:val="12E5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04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04C94"/>
    <w:rPr>
      <w:kern w:val="2"/>
      <w:sz w:val="18"/>
      <w:szCs w:val="18"/>
    </w:rPr>
  </w:style>
  <w:style w:type="paragraph" w:styleId="a5">
    <w:name w:val="footer"/>
    <w:basedOn w:val="a"/>
    <w:link w:val="Char0"/>
    <w:rsid w:val="00504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04C9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04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04C94"/>
    <w:rPr>
      <w:kern w:val="2"/>
      <w:sz w:val="18"/>
      <w:szCs w:val="18"/>
    </w:rPr>
  </w:style>
  <w:style w:type="paragraph" w:styleId="a5">
    <w:name w:val="footer"/>
    <w:basedOn w:val="a"/>
    <w:link w:val="Char0"/>
    <w:rsid w:val="00504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04C9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</Words>
  <Characters>172</Characters>
  <Application>Microsoft Office Word</Application>
  <DocSecurity>0</DocSecurity>
  <Lines>1</Lines>
  <Paragraphs>1</Paragraphs>
  <ScaleCrop>false</ScaleCrop>
  <Company>微软中国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</cp:revision>
  <dcterms:created xsi:type="dcterms:W3CDTF">2014-10-29T12:08:00Z</dcterms:created>
  <dcterms:modified xsi:type="dcterms:W3CDTF">2017-03-29T03:06:00Z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