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auto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附件6</w:t>
      </w:r>
    </w:p>
    <w:p>
      <w:pPr>
        <w:autoSpaceDE w:val="0"/>
        <w:autoSpaceDN w:val="0"/>
        <w:adjustRightInd w:val="0"/>
        <w:spacing w:line="288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青岛农业大学“五四青年标兵”申报表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（学术科研标兵/创新创业/文化与体育/</w:t>
      </w:r>
      <w:r>
        <w:rPr>
          <w:rFonts w:hint="eastAsia" w:ascii="仿宋_GB2312" w:eastAsia="仿宋_GB2312"/>
          <w:b/>
          <w:sz w:val="28"/>
          <w:szCs w:val="28"/>
        </w:rPr>
        <w:t>道德与精神文明</w:t>
      </w:r>
    </w:p>
    <w:p>
      <w:pPr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/社会工作与实践</w:t>
      </w:r>
      <w:r>
        <w:rPr>
          <w:rFonts w:hint="eastAsia" w:ascii="仿宋_GB2312" w:hAnsi="宋体" w:eastAsia="仿宋_GB2312"/>
          <w:b/>
          <w:sz w:val="28"/>
          <w:szCs w:val="28"/>
        </w:rPr>
        <w:t>）</w:t>
      </w:r>
    </w:p>
    <w:tbl>
      <w:tblPr>
        <w:tblStyle w:val="3"/>
        <w:tblW w:w="864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81"/>
        <w:gridCol w:w="902"/>
        <w:gridCol w:w="1276"/>
        <w:gridCol w:w="687"/>
        <w:gridCol w:w="305"/>
        <w:gridCol w:w="685"/>
        <w:gridCol w:w="591"/>
        <w:gridCol w:w="1331"/>
        <w:gridCol w:w="16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331" w:type="dxa"/>
            <w:tcBorders>
              <w:top w:val="single" w:color="000000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33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18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班级或导师姓名</w:t>
            </w:r>
          </w:p>
        </w:tc>
        <w:tc>
          <w:tcPr>
            <w:tcW w:w="1331" w:type="dxa"/>
            <w:tcBorders>
              <w:top w:val="single" w:color="auto" w:sz="4" w:space="0"/>
            </w:tcBorders>
            <w:vAlign w:val="center"/>
          </w:tcPr>
          <w:p>
            <w:pPr>
              <w:ind w:right="-50" w:rightChars="-24"/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14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学生素质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综合测评等级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GPA专业排名</w:t>
            </w:r>
          </w:p>
        </w:tc>
        <w:tc>
          <w:tcPr>
            <w:tcW w:w="133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61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个人</w:t>
            </w:r>
          </w:p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事迹</w:t>
            </w:r>
          </w:p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  <w:p>
            <w:pPr>
              <w:spacing w:line="380" w:lineRule="exact"/>
              <w:jc w:val="center"/>
              <w:rPr>
                <w:rFonts w:ascii="仿宋_GB2312" w:hAnsi="Verdana" w:eastAsia="仿宋_GB2312"/>
                <w:szCs w:val="21"/>
              </w:rPr>
            </w:pPr>
          </w:p>
        </w:tc>
        <w:tc>
          <w:tcPr>
            <w:tcW w:w="739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4" w:hRule="atLeas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286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（盖章）</w:t>
            </w:r>
          </w:p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年   月   日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3538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（盖章）</w:t>
            </w:r>
          </w:p>
          <w:p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年   月   日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4E55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用户文件</cp:lastModifiedBy>
  <dcterms:modified xsi:type="dcterms:W3CDTF">2016-03-26T16:32:02Z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